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CAB" w:rsidRDefault="00585D41">
      <w:pPr>
        <w:pStyle w:val="3"/>
        <w:jc w:val="center"/>
        <w:rPr>
          <w:rFonts w:ascii="Arial" w:cs="Arial"/>
          <w:sz w:val="24"/>
        </w:rPr>
      </w:pPr>
      <w:r>
        <w:rPr>
          <w:rFonts w:ascii="Arial" w:cs="Arial" w:hint="eastAsia"/>
          <w:sz w:val="24"/>
        </w:rPr>
        <w:t>技术参数</w:t>
      </w:r>
    </w:p>
    <w:p w:rsidR="00993CAB" w:rsidRDefault="00585D41">
      <w:pPr>
        <w:pStyle w:val="3"/>
        <w:rPr>
          <w:rFonts w:ascii="Arial" w:cs="Arial"/>
          <w:sz w:val="24"/>
        </w:rPr>
      </w:pPr>
      <w:r>
        <w:rPr>
          <w:rFonts w:ascii="Arial" w:cs="Arial" w:hint="eastAsia"/>
          <w:sz w:val="24"/>
        </w:rPr>
        <w:t>一、设备采购清单</w:t>
      </w:r>
    </w:p>
    <w:tbl>
      <w:tblPr>
        <w:tblW w:w="85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1"/>
        <w:gridCol w:w="4536"/>
        <w:gridCol w:w="1275"/>
        <w:gridCol w:w="1418"/>
      </w:tblGrid>
      <w:tr w:rsidR="00993CAB">
        <w:trPr>
          <w:trHeight w:val="510"/>
          <w:tblHeader/>
        </w:trPr>
        <w:tc>
          <w:tcPr>
            <w:tcW w:w="1291" w:type="dxa"/>
            <w:shd w:val="clear" w:color="auto" w:fill="auto"/>
            <w:vAlign w:val="center"/>
          </w:tcPr>
          <w:p w:rsidR="00993CAB" w:rsidRDefault="00585D4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93CAB" w:rsidRDefault="00585D4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设备名称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3CAB" w:rsidRDefault="00585D4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3CAB" w:rsidRDefault="00585D4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</w:tr>
      <w:tr w:rsidR="00993CAB">
        <w:trPr>
          <w:trHeight w:val="487"/>
        </w:trPr>
        <w:tc>
          <w:tcPr>
            <w:tcW w:w="1291" w:type="dxa"/>
            <w:shd w:val="clear" w:color="auto" w:fill="auto"/>
            <w:vAlign w:val="center"/>
          </w:tcPr>
          <w:p w:rsidR="00993CAB" w:rsidRDefault="00585D41">
            <w:pPr>
              <w:pStyle w:val="af1"/>
              <w:jc w:val="center"/>
              <w:rPr>
                <w:rFonts w:cs="Arial"/>
                <w:color w:val="auto"/>
                <w:kern w:val="2"/>
                <w:szCs w:val="18"/>
              </w:rPr>
            </w:pPr>
            <w:r>
              <w:rPr>
                <w:rFonts w:cs="Arial" w:hint="eastAsia"/>
                <w:color w:val="auto"/>
                <w:kern w:val="2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93CAB" w:rsidRDefault="00585D41">
            <w:pPr>
              <w:pStyle w:val="af1"/>
              <w:rPr>
                <w:rFonts w:cs="Arial"/>
                <w:color w:val="auto"/>
                <w:kern w:val="2"/>
                <w:szCs w:val="18"/>
              </w:rPr>
            </w:pPr>
            <w:r>
              <w:rPr>
                <w:rFonts w:ascii="Arial" w:cs="Arial" w:hint="eastAsia"/>
                <w:color w:val="auto"/>
                <w:kern w:val="2"/>
                <w:sz w:val="24"/>
                <w:szCs w:val="32"/>
              </w:rPr>
              <w:t>台式商用电脑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3CAB" w:rsidRDefault="00585D41">
            <w:pPr>
              <w:pStyle w:val="af1"/>
              <w:jc w:val="center"/>
              <w:rPr>
                <w:rFonts w:cs="Arial"/>
                <w:color w:val="auto"/>
                <w:kern w:val="2"/>
                <w:szCs w:val="18"/>
              </w:rPr>
            </w:pPr>
            <w:r>
              <w:rPr>
                <w:rFonts w:cs="Arial" w:hint="eastAsia"/>
                <w:color w:val="auto"/>
                <w:kern w:val="2"/>
                <w:szCs w:val="18"/>
              </w:rPr>
              <w:t>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3CAB" w:rsidRDefault="00585D41">
            <w:pPr>
              <w:pStyle w:val="af1"/>
              <w:jc w:val="center"/>
              <w:rPr>
                <w:rFonts w:cs="Arial"/>
                <w:color w:val="auto"/>
                <w:kern w:val="2"/>
                <w:szCs w:val="18"/>
              </w:rPr>
            </w:pPr>
            <w:r>
              <w:rPr>
                <w:rFonts w:cs="Arial" w:hint="eastAsia"/>
                <w:color w:val="auto"/>
                <w:kern w:val="2"/>
                <w:szCs w:val="18"/>
              </w:rPr>
              <w:t>200</w:t>
            </w:r>
          </w:p>
        </w:tc>
      </w:tr>
    </w:tbl>
    <w:p w:rsidR="00993CAB" w:rsidRDefault="00585D41">
      <w:pPr>
        <w:pStyle w:val="3"/>
        <w:rPr>
          <w:rFonts w:ascii="Arial" w:cs="Arial"/>
          <w:sz w:val="24"/>
        </w:rPr>
      </w:pPr>
      <w:r>
        <w:rPr>
          <w:rFonts w:ascii="Arial" w:cs="Arial" w:hint="eastAsia"/>
          <w:sz w:val="24"/>
        </w:rPr>
        <w:t>二、设备技术指标要求</w:t>
      </w:r>
    </w:p>
    <w:p w:rsidR="00993CAB" w:rsidRDefault="00585D41">
      <w:pPr>
        <w:pStyle w:val="3"/>
        <w:spacing w:beforeLines="50" w:before="156" w:afterLines="50" w:after="156"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、台式商用电脑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数量：</w:t>
      </w:r>
      <w:r>
        <w:rPr>
          <w:rFonts w:hint="eastAsia"/>
          <w:sz w:val="24"/>
          <w:szCs w:val="24"/>
        </w:rPr>
        <w:t>200</w:t>
      </w:r>
      <w:r>
        <w:rPr>
          <w:rFonts w:hint="eastAsia"/>
          <w:sz w:val="24"/>
          <w:szCs w:val="24"/>
        </w:rPr>
        <w:t>台</w:t>
      </w:r>
    </w:p>
    <w:tbl>
      <w:tblPr>
        <w:tblW w:w="8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0"/>
        <w:gridCol w:w="1303"/>
        <w:gridCol w:w="5607"/>
      </w:tblGrid>
      <w:tr w:rsidR="00993CAB">
        <w:tc>
          <w:tcPr>
            <w:tcW w:w="2723" w:type="dxa"/>
            <w:gridSpan w:val="2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推荐品牌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戴尔</w:t>
            </w:r>
            <w:r>
              <w:rPr>
                <w:rFonts w:hint="eastAsia"/>
              </w:rPr>
              <w:t xml:space="preserve">3050 MT , </w:t>
            </w:r>
            <w:r>
              <w:rPr>
                <w:rFonts w:hint="eastAsia"/>
              </w:rPr>
              <w:t>联想</w:t>
            </w:r>
            <w:r>
              <w:rPr>
                <w:rFonts w:hint="eastAsia"/>
              </w:rPr>
              <w:t>ThinkCenter710T</w:t>
            </w:r>
            <w:r>
              <w:t xml:space="preserve"> , HP ProDesk 400</w:t>
            </w:r>
          </w:p>
        </w:tc>
      </w:tr>
      <w:tr w:rsidR="00993CAB">
        <w:tc>
          <w:tcPr>
            <w:tcW w:w="2723" w:type="dxa"/>
            <w:gridSpan w:val="2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用途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台式桌面办公电脑</w:t>
            </w:r>
          </w:p>
        </w:tc>
      </w:tr>
      <w:tr w:rsidR="00993CAB">
        <w:tc>
          <w:tcPr>
            <w:tcW w:w="1420" w:type="dxa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主板</w:t>
            </w: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声卡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集成声卡</w:t>
            </w:r>
          </w:p>
        </w:tc>
      </w:tr>
      <w:tr w:rsidR="00993CAB">
        <w:tc>
          <w:tcPr>
            <w:tcW w:w="1420" w:type="dxa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显卡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主板集成显卡；有</w:t>
            </w:r>
            <w:r>
              <w:rPr>
                <w:rFonts w:hint="eastAsia"/>
              </w:rPr>
              <w:t>DisplayPort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显示输出接口</w:t>
            </w:r>
          </w:p>
        </w:tc>
      </w:tr>
      <w:tr w:rsidR="00993CAB">
        <w:tc>
          <w:tcPr>
            <w:tcW w:w="1420" w:type="dxa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插槽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内存插槽数</w:t>
            </w:r>
            <w:r>
              <w:rPr>
                <w:rFonts w:ascii="微软雅黑" w:eastAsia="微软雅黑" w:hAnsi="微软雅黑" w:cs="微软雅黑" w:hint="eastAsia"/>
                <w:color w:val="333333"/>
                <w:sz w:val="24"/>
                <w:szCs w:val="24"/>
                <w:shd w:val="clear" w:color="auto" w:fill="FFFFFF"/>
              </w:rPr>
              <w:t>≥</w:t>
            </w: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，显卡插槽数</w:t>
            </w:r>
            <w:r>
              <w:rPr>
                <w:rFonts w:ascii="微软雅黑" w:eastAsia="微软雅黑" w:hAnsi="微软雅黑" w:cs="微软雅黑" w:hint="eastAsia"/>
                <w:color w:val="333333"/>
                <w:sz w:val="24"/>
                <w:szCs w:val="24"/>
                <w:shd w:val="clear" w:color="auto" w:fill="FFFFFF"/>
              </w:rPr>
              <w:t>≥</w:t>
            </w:r>
            <w:r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，</w:t>
            </w:r>
            <w:r>
              <w:rPr>
                <w:rFonts w:ascii="宋体" w:hAnsi="宋体" w:hint="eastAsia"/>
              </w:rPr>
              <w:t>PCI</w:t>
            </w:r>
            <w:r>
              <w:rPr>
                <w:rFonts w:ascii="宋体" w:hAnsi="宋体" w:hint="eastAsia"/>
              </w:rPr>
              <w:t>插槽数</w:t>
            </w:r>
            <w:r>
              <w:rPr>
                <w:rFonts w:ascii="微软雅黑" w:eastAsia="微软雅黑" w:hAnsi="微软雅黑" w:cs="微软雅黑" w:hint="eastAsia"/>
                <w:color w:val="333333"/>
                <w:sz w:val="24"/>
                <w:szCs w:val="24"/>
                <w:shd w:val="clear" w:color="auto" w:fill="FFFFFF"/>
              </w:rPr>
              <w:t>≥</w:t>
            </w:r>
            <w:r>
              <w:rPr>
                <w:rFonts w:ascii="宋体" w:hAnsi="宋体" w:hint="eastAsia"/>
              </w:rPr>
              <w:t>2</w:t>
            </w:r>
          </w:p>
        </w:tc>
      </w:tr>
      <w:tr w:rsidR="00993CAB">
        <w:tc>
          <w:tcPr>
            <w:tcW w:w="1420" w:type="dxa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CPU</w:t>
            </w: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类型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 xml:space="preserve">Intel </w:t>
            </w:r>
            <w:r>
              <w:rPr>
                <w:rFonts w:hint="eastAsia"/>
              </w:rPr>
              <w:t>酷</w:t>
            </w:r>
            <w:proofErr w:type="gramStart"/>
            <w:r>
              <w:rPr>
                <w:rFonts w:hint="eastAsia"/>
              </w:rPr>
              <w:t>睿</w:t>
            </w:r>
            <w:proofErr w:type="gramEnd"/>
            <w:r>
              <w:rPr>
                <w:rFonts w:hint="eastAsia"/>
              </w:rPr>
              <w:t>i3</w:t>
            </w:r>
            <w:r>
              <w:rPr>
                <w:rFonts w:hint="eastAsia"/>
              </w:rPr>
              <w:t>处理器</w:t>
            </w:r>
          </w:p>
        </w:tc>
      </w:tr>
      <w:tr w:rsidR="00993CAB">
        <w:tc>
          <w:tcPr>
            <w:tcW w:w="1420" w:type="dxa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型号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b/>
              </w:rPr>
            </w:pPr>
            <w:r>
              <w:rPr>
                <w:rFonts w:hint="eastAsia"/>
                <w:szCs w:val="22"/>
              </w:rPr>
              <w:t>★</w:t>
            </w:r>
            <w:r>
              <w:rPr>
                <w:rFonts w:hint="eastAsia"/>
                <w:szCs w:val="22"/>
              </w:rPr>
              <w:t>I3-6100</w:t>
            </w:r>
          </w:p>
        </w:tc>
      </w:tr>
      <w:tr w:rsidR="00993CAB">
        <w:trPr>
          <w:trHeight w:val="198"/>
        </w:trPr>
        <w:tc>
          <w:tcPr>
            <w:tcW w:w="1420" w:type="dxa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硬盘</w:t>
            </w: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容量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4"/>
                <w:szCs w:val="24"/>
                <w:shd w:val="clear" w:color="auto" w:fill="FFFFFF"/>
              </w:rPr>
              <w:t>≥</w:t>
            </w:r>
            <w:r>
              <w:rPr>
                <w:rFonts w:ascii="宋体" w:hAnsi="宋体" w:hint="eastAsia"/>
                <w:szCs w:val="21"/>
              </w:rPr>
              <w:t>240G SSD</w:t>
            </w:r>
            <w:r>
              <w:rPr>
                <w:rFonts w:ascii="宋体" w:hAnsi="宋体" w:hint="eastAsia"/>
                <w:szCs w:val="21"/>
              </w:rPr>
              <w:t>固态硬盘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</w:p>
        </w:tc>
      </w:tr>
      <w:tr w:rsidR="00993CAB">
        <w:tc>
          <w:tcPr>
            <w:tcW w:w="1420" w:type="dxa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接口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M.2</w:t>
            </w:r>
            <w:r>
              <w:rPr>
                <w:rFonts w:ascii="宋体" w:hAnsi="宋体" w:hint="eastAsia"/>
                <w:szCs w:val="21"/>
              </w:rPr>
              <w:t>接口</w:t>
            </w:r>
            <w:r>
              <w:rPr>
                <w:rFonts w:ascii="宋体" w:hAnsi="宋体" w:hint="eastAsia"/>
                <w:szCs w:val="21"/>
              </w:rPr>
              <w:t>(NVME</w:t>
            </w:r>
            <w:r>
              <w:rPr>
                <w:rFonts w:ascii="宋体" w:hAnsi="宋体" w:hint="eastAsia"/>
                <w:szCs w:val="21"/>
              </w:rPr>
              <w:t>协议</w:t>
            </w:r>
            <w:r>
              <w:rPr>
                <w:rFonts w:ascii="宋体" w:hAnsi="宋体" w:hint="eastAsia"/>
                <w:szCs w:val="21"/>
              </w:rPr>
              <w:t>)</w:t>
            </w:r>
          </w:p>
        </w:tc>
      </w:tr>
      <w:tr w:rsidR="00993CAB">
        <w:tc>
          <w:tcPr>
            <w:tcW w:w="2723" w:type="dxa"/>
            <w:gridSpan w:val="2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内存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 xml:space="preserve">8G DDR4 </w:t>
            </w:r>
          </w:p>
        </w:tc>
      </w:tr>
      <w:tr w:rsidR="00993CAB">
        <w:tc>
          <w:tcPr>
            <w:tcW w:w="2723" w:type="dxa"/>
            <w:gridSpan w:val="2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网卡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集成</w:t>
            </w:r>
            <w:r>
              <w:rPr>
                <w:rFonts w:hint="eastAsia"/>
              </w:rPr>
              <w:t>1000Mbps</w:t>
            </w:r>
            <w:r>
              <w:rPr>
                <w:rFonts w:hint="eastAsia"/>
              </w:rPr>
              <w:t>以太网卡</w:t>
            </w:r>
          </w:p>
        </w:tc>
      </w:tr>
      <w:tr w:rsidR="00993CAB">
        <w:tc>
          <w:tcPr>
            <w:tcW w:w="1420" w:type="dxa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显示器</w:t>
            </w: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尺寸</w:t>
            </w:r>
          </w:p>
        </w:tc>
        <w:tc>
          <w:tcPr>
            <w:tcW w:w="5607" w:type="dxa"/>
          </w:tcPr>
          <w:p w:rsidR="00993CAB" w:rsidRDefault="00585D41">
            <w:r>
              <w:rPr>
                <w:rFonts w:hint="eastAsia"/>
              </w:rPr>
              <w:t>21.5</w:t>
            </w:r>
            <w:r>
              <w:rPr>
                <w:rFonts w:hint="eastAsia"/>
              </w:rPr>
              <w:t>英寸宽屏，</w:t>
            </w:r>
            <w:r>
              <w:rPr>
                <w:rFonts w:ascii="宋体" w:hAnsi="宋体" w:hint="eastAsia"/>
              </w:rPr>
              <w:t>屏幕比例</w:t>
            </w:r>
            <w:r>
              <w:rPr>
                <w:rFonts w:ascii="宋体" w:hAnsi="宋体" w:hint="eastAsia"/>
              </w:rPr>
              <w:t xml:space="preserve"> 16:9</w:t>
            </w:r>
          </w:p>
        </w:tc>
      </w:tr>
      <w:tr w:rsidR="00993CAB">
        <w:tc>
          <w:tcPr>
            <w:tcW w:w="1420" w:type="dxa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接口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VGA</w:t>
            </w:r>
            <w:r>
              <w:rPr>
                <w:rFonts w:ascii="宋体" w:hAnsi="宋体" w:hint="eastAsia"/>
              </w:rPr>
              <w:t>接口</w:t>
            </w:r>
          </w:p>
        </w:tc>
      </w:tr>
      <w:tr w:rsidR="00993CAB">
        <w:tc>
          <w:tcPr>
            <w:tcW w:w="1420" w:type="dxa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输入设备</w:t>
            </w: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鼠标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有线鼠标</w:t>
            </w:r>
          </w:p>
        </w:tc>
      </w:tr>
      <w:tr w:rsidR="00993CAB">
        <w:tc>
          <w:tcPr>
            <w:tcW w:w="1420" w:type="dxa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键盘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有线键盘</w:t>
            </w:r>
          </w:p>
        </w:tc>
      </w:tr>
      <w:tr w:rsidR="00993CAB">
        <w:tc>
          <w:tcPr>
            <w:tcW w:w="1420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USB</w:t>
            </w:r>
            <w:r>
              <w:rPr>
                <w:rFonts w:hint="eastAsia"/>
                <w:b/>
              </w:rPr>
              <w:t>接口</w:t>
            </w:r>
          </w:p>
        </w:tc>
        <w:tc>
          <w:tcPr>
            <w:tcW w:w="1303" w:type="dxa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USB</w:t>
            </w:r>
            <w:r>
              <w:rPr>
                <w:rFonts w:hint="eastAsia"/>
                <w:b/>
              </w:rPr>
              <w:t>接口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8</w:t>
            </w:r>
            <w:r>
              <w:rPr>
                <w:rFonts w:ascii="宋体" w:hAnsi="宋体" w:hint="eastAsia"/>
              </w:rPr>
              <w:t>个以上</w:t>
            </w:r>
            <w:r>
              <w:rPr>
                <w:rFonts w:ascii="宋体" w:hAnsi="宋体" w:hint="eastAsia"/>
              </w:rPr>
              <w:t>USB</w:t>
            </w:r>
            <w:r>
              <w:rPr>
                <w:rFonts w:ascii="宋体" w:hAnsi="宋体" w:hint="eastAsia"/>
              </w:rPr>
              <w:t>接口（含</w:t>
            </w:r>
            <w:r>
              <w:rPr>
                <w:rFonts w:ascii="宋体" w:hAnsi="宋体" w:hint="eastAsia"/>
              </w:rPr>
              <w:t>3.0USB</w:t>
            </w:r>
            <w:r>
              <w:rPr>
                <w:rFonts w:ascii="宋体" w:hAnsi="宋体" w:hint="eastAsia"/>
              </w:rPr>
              <w:t>接口）</w:t>
            </w:r>
          </w:p>
        </w:tc>
      </w:tr>
      <w:tr w:rsidR="00993CAB">
        <w:tc>
          <w:tcPr>
            <w:tcW w:w="2723" w:type="dxa"/>
            <w:gridSpan w:val="2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配件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主机电源线</w:t>
            </w:r>
            <w:r>
              <w:rPr>
                <w:rFonts w:ascii="宋体" w:hAnsi="宋体"/>
              </w:rPr>
              <w:t>x</w:t>
            </w:r>
            <w:r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、显示器电源线</w:t>
            </w:r>
            <w:r>
              <w:rPr>
                <w:rFonts w:ascii="宋体" w:hAnsi="宋体"/>
              </w:rPr>
              <w:t>x</w:t>
            </w:r>
            <w:r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、鼠标垫</w:t>
            </w:r>
          </w:p>
        </w:tc>
      </w:tr>
      <w:tr w:rsidR="00993CAB">
        <w:tc>
          <w:tcPr>
            <w:tcW w:w="2723" w:type="dxa"/>
            <w:gridSpan w:val="2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操作系统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hint="eastAsia"/>
                <w:szCs w:val="22"/>
              </w:rPr>
              <w:t>★</w:t>
            </w:r>
            <w:r>
              <w:rPr>
                <w:rFonts w:ascii="宋体" w:hAnsi="宋体" w:hint="eastAsia"/>
              </w:rPr>
              <w:t>支持</w:t>
            </w:r>
            <w:r>
              <w:rPr>
                <w:rFonts w:ascii="宋体" w:hAnsi="宋体" w:hint="eastAsia"/>
              </w:rPr>
              <w:t>Windows7</w:t>
            </w:r>
          </w:p>
        </w:tc>
      </w:tr>
      <w:tr w:rsidR="00993CAB">
        <w:tc>
          <w:tcPr>
            <w:tcW w:w="2723" w:type="dxa"/>
            <w:gridSpan w:val="2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原厂售后服务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厂商官方网站要求提供主机保修信息的查询</w:t>
            </w:r>
          </w:p>
        </w:tc>
      </w:tr>
      <w:tr w:rsidR="00993CAB">
        <w:tc>
          <w:tcPr>
            <w:tcW w:w="2723" w:type="dxa"/>
            <w:gridSpan w:val="2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hint="eastAsia"/>
                <w:szCs w:val="22"/>
              </w:rPr>
              <w:t>★</w:t>
            </w:r>
            <w:r>
              <w:rPr>
                <w:rFonts w:ascii="宋体" w:hAnsi="宋体" w:hint="eastAsia"/>
              </w:rPr>
              <w:t>三年专业技术支持</w:t>
            </w:r>
            <w:r>
              <w:rPr>
                <w:rFonts w:ascii="宋体" w:hAnsi="宋体" w:hint="eastAsia"/>
              </w:rPr>
              <w:t>7*24</w:t>
            </w:r>
            <w:r>
              <w:rPr>
                <w:rFonts w:ascii="宋体" w:hAnsi="宋体" w:hint="eastAsia"/>
              </w:rPr>
              <w:t>小时上门服务。</w:t>
            </w:r>
            <w:r w:rsidRPr="006D5EB9">
              <w:rPr>
                <w:rFonts w:ascii="宋体" w:hAnsi="宋体" w:hint="eastAsia"/>
                <w:color w:val="000000" w:themeColor="text1"/>
                <w:szCs w:val="22"/>
              </w:rPr>
              <w:t>质保期内，提供</w:t>
            </w:r>
            <w:r w:rsidRPr="006D5EB9">
              <w:rPr>
                <w:rFonts w:ascii="宋体" w:hAnsi="宋体"/>
                <w:color w:val="000000" w:themeColor="text1"/>
                <w:szCs w:val="22"/>
              </w:rPr>
              <w:t>1-2</w:t>
            </w:r>
            <w:r w:rsidRPr="006D5EB9">
              <w:rPr>
                <w:rFonts w:ascii="宋体" w:hAnsi="宋体"/>
                <w:color w:val="000000" w:themeColor="text1"/>
                <w:szCs w:val="22"/>
              </w:rPr>
              <w:t>名驻场技术服务人员，</w:t>
            </w:r>
            <w:r w:rsidRPr="006D5EB9">
              <w:rPr>
                <w:rFonts w:ascii="宋体" w:hAnsi="宋体" w:hint="eastAsia"/>
                <w:color w:val="000000" w:themeColor="text1"/>
                <w:szCs w:val="22"/>
              </w:rPr>
              <w:t>负责本次采购设备的</w:t>
            </w:r>
            <w:r w:rsidRPr="006D5EB9">
              <w:rPr>
                <w:rFonts w:ascii="宋体" w:hAnsi="宋体"/>
                <w:color w:val="000000" w:themeColor="text1"/>
                <w:szCs w:val="22"/>
              </w:rPr>
              <w:t>现场安装、故障排查、</w:t>
            </w:r>
            <w:r w:rsidRPr="006D5EB9">
              <w:rPr>
                <w:rFonts w:ascii="宋体" w:hAnsi="宋体" w:hint="eastAsia"/>
                <w:color w:val="000000" w:themeColor="text1"/>
                <w:szCs w:val="22"/>
              </w:rPr>
              <w:t>保</w:t>
            </w:r>
            <w:bookmarkStart w:id="0" w:name="_GoBack"/>
            <w:bookmarkEnd w:id="0"/>
            <w:r w:rsidRPr="006D5EB9">
              <w:rPr>
                <w:rFonts w:ascii="宋体" w:hAnsi="宋体" w:hint="eastAsia"/>
                <w:color w:val="000000" w:themeColor="text1"/>
                <w:szCs w:val="22"/>
              </w:rPr>
              <w:t>修</w:t>
            </w:r>
            <w:r w:rsidRPr="006D5EB9">
              <w:rPr>
                <w:rFonts w:ascii="宋体" w:hAnsi="宋体"/>
                <w:color w:val="000000" w:themeColor="text1"/>
                <w:szCs w:val="22"/>
              </w:rPr>
              <w:t>、送配件上门等</w:t>
            </w:r>
            <w:r w:rsidRPr="006D5EB9">
              <w:rPr>
                <w:rFonts w:ascii="宋体" w:hAnsi="宋体" w:hint="eastAsia"/>
                <w:color w:val="000000" w:themeColor="text1"/>
                <w:szCs w:val="22"/>
              </w:rPr>
              <w:t>服务</w:t>
            </w:r>
            <w:r w:rsidRPr="006D5EB9">
              <w:rPr>
                <w:rFonts w:ascii="宋体" w:hAnsi="宋体"/>
                <w:color w:val="000000" w:themeColor="text1"/>
                <w:szCs w:val="22"/>
              </w:rPr>
              <w:t>，</w:t>
            </w:r>
            <w:r w:rsidRPr="006D5EB9">
              <w:rPr>
                <w:rFonts w:ascii="宋体" w:hAnsi="宋体" w:hint="eastAsia"/>
                <w:color w:val="000000" w:themeColor="text1"/>
                <w:szCs w:val="22"/>
              </w:rPr>
              <w:t>提供备用机</w:t>
            </w:r>
            <w:r w:rsidRPr="006D5EB9">
              <w:rPr>
                <w:rFonts w:ascii="宋体" w:hAnsi="宋体" w:hint="eastAsia"/>
                <w:color w:val="000000" w:themeColor="text1"/>
              </w:rPr>
              <w:t>。</w:t>
            </w:r>
          </w:p>
        </w:tc>
      </w:tr>
      <w:tr w:rsidR="00993CAB">
        <w:tc>
          <w:tcPr>
            <w:tcW w:w="2723" w:type="dxa"/>
            <w:gridSpan w:val="2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厂商官方网站要求提供定期</w:t>
            </w:r>
            <w:r>
              <w:rPr>
                <w:rFonts w:ascii="宋体" w:hAnsi="宋体" w:hint="eastAsia"/>
              </w:rPr>
              <w:t>BIOS</w:t>
            </w:r>
            <w:r>
              <w:rPr>
                <w:rFonts w:ascii="宋体" w:hAnsi="宋体" w:hint="eastAsia"/>
              </w:rPr>
              <w:t>更新下载、驱动程序下载。</w:t>
            </w:r>
          </w:p>
        </w:tc>
      </w:tr>
      <w:tr w:rsidR="00993CAB">
        <w:tc>
          <w:tcPr>
            <w:tcW w:w="2723" w:type="dxa"/>
            <w:gridSpan w:val="2"/>
            <w:vMerge w:val="restart"/>
            <w:vAlign w:val="center"/>
          </w:tcPr>
          <w:p w:rsidR="00993CAB" w:rsidRDefault="00585D4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  <w:tc>
          <w:tcPr>
            <w:tcW w:w="5607" w:type="dxa"/>
          </w:tcPr>
          <w:p w:rsidR="00993CAB" w:rsidRDefault="00585D41">
            <w:pPr>
              <w:rPr>
                <w:rFonts w:ascii="宋体" w:hAnsi="宋体"/>
                <w:color w:val="FF0000"/>
              </w:rPr>
            </w:pPr>
            <w:r>
              <w:rPr>
                <w:rFonts w:hint="eastAsia"/>
                <w:szCs w:val="22"/>
              </w:rPr>
              <w:t>★</w:t>
            </w:r>
            <w:r>
              <w:rPr>
                <w:rFonts w:ascii="宋体" w:hAnsi="宋体" w:hint="eastAsia"/>
              </w:rPr>
              <w:t>提供原厂盖章的针对本项目质保函</w:t>
            </w:r>
          </w:p>
        </w:tc>
      </w:tr>
      <w:tr w:rsidR="00993CAB">
        <w:trPr>
          <w:trHeight w:val="132"/>
        </w:trPr>
        <w:tc>
          <w:tcPr>
            <w:tcW w:w="2723" w:type="dxa"/>
            <w:gridSpan w:val="2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5607" w:type="dxa"/>
            <w:tcBorders>
              <w:bottom w:val="single" w:sz="4" w:space="0" w:color="auto"/>
            </w:tcBorders>
          </w:tcPr>
          <w:p w:rsidR="00993CAB" w:rsidRDefault="00585D41">
            <w:pPr>
              <w:rPr>
                <w:szCs w:val="22"/>
              </w:rPr>
            </w:pPr>
            <w:r>
              <w:rPr>
                <w:rFonts w:hint="eastAsia"/>
                <w:szCs w:val="22"/>
              </w:rPr>
              <w:t>★按实际需要供货，并且按实际数量结算</w:t>
            </w:r>
          </w:p>
        </w:tc>
      </w:tr>
      <w:tr w:rsidR="00993CAB">
        <w:trPr>
          <w:trHeight w:val="200"/>
        </w:trPr>
        <w:tc>
          <w:tcPr>
            <w:tcW w:w="2723" w:type="dxa"/>
            <w:gridSpan w:val="2"/>
            <w:vMerge/>
            <w:vAlign w:val="center"/>
          </w:tcPr>
          <w:p w:rsidR="00993CAB" w:rsidRDefault="00993CAB">
            <w:pPr>
              <w:jc w:val="center"/>
              <w:rPr>
                <w:b/>
              </w:rPr>
            </w:pPr>
          </w:p>
        </w:tc>
        <w:tc>
          <w:tcPr>
            <w:tcW w:w="5607" w:type="dxa"/>
            <w:tcBorders>
              <w:top w:val="single" w:sz="4" w:space="0" w:color="auto"/>
            </w:tcBorders>
          </w:tcPr>
          <w:p w:rsidR="00993CAB" w:rsidRDefault="00585D41">
            <w:pPr>
              <w:rPr>
                <w:szCs w:val="22"/>
              </w:rPr>
            </w:pPr>
            <w:r>
              <w:rPr>
                <w:rFonts w:hint="eastAsia"/>
                <w:szCs w:val="22"/>
              </w:rPr>
              <w:t>★投标单位需为嘉兴市本级本地服务单位</w:t>
            </w:r>
          </w:p>
        </w:tc>
      </w:tr>
    </w:tbl>
    <w:p w:rsidR="00993CAB" w:rsidRDefault="00585D41">
      <w:r>
        <w:rPr>
          <w:rFonts w:hint="eastAsia"/>
        </w:rPr>
        <w:t>备注：标注“★”的参数为实质性参数，若有负偏离，则作为无效投标。对不符合招标要求并</w:t>
      </w:r>
      <w:r>
        <w:rPr>
          <w:rFonts w:hint="eastAsia"/>
        </w:rPr>
        <w:t xml:space="preserve"> </w:t>
      </w:r>
      <w:r>
        <w:rPr>
          <w:rFonts w:hint="eastAsia"/>
        </w:rPr>
        <w:t>恶意改变参数和服务要求的</w:t>
      </w:r>
      <w:r>
        <w:rPr>
          <w:rFonts w:hint="eastAsia"/>
        </w:rPr>
        <w:t>,</w:t>
      </w:r>
      <w:r>
        <w:rPr>
          <w:rFonts w:hint="eastAsia"/>
        </w:rPr>
        <w:t>将报送相关主管单位处理</w:t>
      </w:r>
      <w:r>
        <w:rPr>
          <w:rFonts w:hint="eastAsia"/>
        </w:rPr>
        <w:t>。</w:t>
      </w:r>
    </w:p>
    <w:sectPr w:rsidR="00993CAB">
      <w:pgSz w:w="11906" w:h="16838"/>
      <w:pgMar w:top="1440" w:right="1800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D41" w:rsidRDefault="00585D41" w:rsidP="006D5EB9">
      <w:r>
        <w:separator/>
      </w:r>
    </w:p>
  </w:endnote>
  <w:endnote w:type="continuationSeparator" w:id="0">
    <w:p w:rsidR="00585D41" w:rsidRDefault="00585D41" w:rsidP="006D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altName w:val="汉仪仿宋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altName w:val="汉仪旗黑KW 55S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D41" w:rsidRDefault="00585D41" w:rsidP="006D5EB9">
      <w:r>
        <w:separator/>
      </w:r>
    </w:p>
  </w:footnote>
  <w:footnote w:type="continuationSeparator" w:id="0">
    <w:p w:rsidR="00585D41" w:rsidRDefault="00585D41" w:rsidP="006D5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069"/>
    <w:rsid w:val="F6DEB0BE"/>
    <w:rsid w:val="00016DD8"/>
    <w:rsid w:val="000206D3"/>
    <w:rsid w:val="00024F97"/>
    <w:rsid w:val="000458F5"/>
    <w:rsid w:val="000512BF"/>
    <w:rsid w:val="00062DC1"/>
    <w:rsid w:val="00083D04"/>
    <w:rsid w:val="00087BF9"/>
    <w:rsid w:val="00093704"/>
    <w:rsid w:val="00096B0C"/>
    <w:rsid w:val="000A2ECD"/>
    <w:rsid w:val="000B6025"/>
    <w:rsid w:val="000D2163"/>
    <w:rsid w:val="000E11BC"/>
    <w:rsid w:val="000E5DDF"/>
    <w:rsid w:val="000E68B6"/>
    <w:rsid w:val="000F7535"/>
    <w:rsid w:val="001011B5"/>
    <w:rsid w:val="00111A80"/>
    <w:rsid w:val="00111B97"/>
    <w:rsid w:val="00111E10"/>
    <w:rsid w:val="001200F3"/>
    <w:rsid w:val="001342AF"/>
    <w:rsid w:val="00137A42"/>
    <w:rsid w:val="001419E8"/>
    <w:rsid w:val="0014352C"/>
    <w:rsid w:val="00147939"/>
    <w:rsid w:val="00154C5A"/>
    <w:rsid w:val="00161E9E"/>
    <w:rsid w:val="001639BC"/>
    <w:rsid w:val="00164DD9"/>
    <w:rsid w:val="00195D4A"/>
    <w:rsid w:val="001A1897"/>
    <w:rsid w:val="001D2836"/>
    <w:rsid w:val="001D4BDD"/>
    <w:rsid w:val="001D5269"/>
    <w:rsid w:val="001E3E93"/>
    <w:rsid w:val="001E6F7C"/>
    <w:rsid w:val="001E7D4D"/>
    <w:rsid w:val="00202B5E"/>
    <w:rsid w:val="00211A3C"/>
    <w:rsid w:val="00214601"/>
    <w:rsid w:val="002261C8"/>
    <w:rsid w:val="00234954"/>
    <w:rsid w:val="0023511C"/>
    <w:rsid w:val="00247C32"/>
    <w:rsid w:val="0025565C"/>
    <w:rsid w:val="00257103"/>
    <w:rsid w:val="002622E0"/>
    <w:rsid w:val="0026715E"/>
    <w:rsid w:val="00271D7A"/>
    <w:rsid w:val="002726F2"/>
    <w:rsid w:val="002745EC"/>
    <w:rsid w:val="00276772"/>
    <w:rsid w:val="00276CA1"/>
    <w:rsid w:val="0028063C"/>
    <w:rsid w:val="0029080A"/>
    <w:rsid w:val="002A169F"/>
    <w:rsid w:val="002B1FEC"/>
    <w:rsid w:val="002B4319"/>
    <w:rsid w:val="002C2799"/>
    <w:rsid w:val="002D52C4"/>
    <w:rsid w:val="002D5549"/>
    <w:rsid w:val="002E07F4"/>
    <w:rsid w:val="002E4800"/>
    <w:rsid w:val="002E5702"/>
    <w:rsid w:val="002F22B5"/>
    <w:rsid w:val="002F45B1"/>
    <w:rsid w:val="00301933"/>
    <w:rsid w:val="00304DEA"/>
    <w:rsid w:val="00311AA7"/>
    <w:rsid w:val="003145B3"/>
    <w:rsid w:val="003147AB"/>
    <w:rsid w:val="0031593E"/>
    <w:rsid w:val="00324265"/>
    <w:rsid w:val="00347174"/>
    <w:rsid w:val="00370290"/>
    <w:rsid w:val="00384C1F"/>
    <w:rsid w:val="00392352"/>
    <w:rsid w:val="003A428B"/>
    <w:rsid w:val="003A4454"/>
    <w:rsid w:val="003A79A9"/>
    <w:rsid w:val="003B15C7"/>
    <w:rsid w:val="003B35B1"/>
    <w:rsid w:val="003C2289"/>
    <w:rsid w:val="003C524E"/>
    <w:rsid w:val="003E38DE"/>
    <w:rsid w:val="003F0DB7"/>
    <w:rsid w:val="003F3621"/>
    <w:rsid w:val="003F5240"/>
    <w:rsid w:val="004019B1"/>
    <w:rsid w:val="00402E24"/>
    <w:rsid w:val="00405BE9"/>
    <w:rsid w:val="004126F2"/>
    <w:rsid w:val="004339E3"/>
    <w:rsid w:val="00440962"/>
    <w:rsid w:val="0045525F"/>
    <w:rsid w:val="00461477"/>
    <w:rsid w:val="004652E5"/>
    <w:rsid w:val="00466A07"/>
    <w:rsid w:val="00467D3E"/>
    <w:rsid w:val="00477C17"/>
    <w:rsid w:val="00481DF0"/>
    <w:rsid w:val="00493C8B"/>
    <w:rsid w:val="00494754"/>
    <w:rsid w:val="00495E4B"/>
    <w:rsid w:val="004B38F1"/>
    <w:rsid w:val="004B40D2"/>
    <w:rsid w:val="004D09F5"/>
    <w:rsid w:val="004D337A"/>
    <w:rsid w:val="004D3381"/>
    <w:rsid w:val="004E5FDA"/>
    <w:rsid w:val="004F47B7"/>
    <w:rsid w:val="004F52C1"/>
    <w:rsid w:val="005008E6"/>
    <w:rsid w:val="00502181"/>
    <w:rsid w:val="00513F8F"/>
    <w:rsid w:val="0052335B"/>
    <w:rsid w:val="00523BB4"/>
    <w:rsid w:val="00543F36"/>
    <w:rsid w:val="00550FFA"/>
    <w:rsid w:val="005515A7"/>
    <w:rsid w:val="00552EF5"/>
    <w:rsid w:val="0056788D"/>
    <w:rsid w:val="00570075"/>
    <w:rsid w:val="0057249F"/>
    <w:rsid w:val="0057313A"/>
    <w:rsid w:val="005818F3"/>
    <w:rsid w:val="0058456C"/>
    <w:rsid w:val="00585D41"/>
    <w:rsid w:val="00590505"/>
    <w:rsid w:val="00593DBB"/>
    <w:rsid w:val="00597A44"/>
    <w:rsid w:val="005A116D"/>
    <w:rsid w:val="005D0C27"/>
    <w:rsid w:val="005D7F51"/>
    <w:rsid w:val="005F733E"/>
    <w:rsid w:val="00602378"/>
    <w:rsid w:val="006304FF"/>
    <w:rsid w:val="0064436F"/>
    <w:rsid w:val="00650C72"/>
    <w:rsid w:val="00666FFA"/>
    <w:rsid w:val="00681109"/>
    <w:rsid w:val="00682757"/>
    <w:rsid w:val="00685004"/>
    <w:rsid w:val="00691C1A"/>
    <w:rsid w:val="00694C03"/>
    <w:rsid w:val="00695147"/>
    <w:rsid w:val="00695526"/>
    <w:rsid w:val="006A0EFE"/>
    <w:rsid w:val="006B1FD5"/>
    <w:rsid w:val="006B215A"/>
    <w:rsid w:val="006B4618"/>
    <w:rsid w:val="006B74A2"/>
    <w:rsid w:val="006C516A"/>
    <w:rsid w:val="006C6EF3"/>
    <w:rsid w:val="006D5EB9"/>
    <w:rsid w:val="006D6302"/>
    <w:rsid w:val="006E0900"/>
    <w:rsid w:val="006E19ED"/>
    <w:rsid w:val="006E7CF4"/>
    <w:rsid w:val="006F01A0"/>
    <w:rsid w:val="006F35F3"/>
    <w:rsid w:val="006F7820"/>
    <w:rsid w:val="00705BA1"/>
    <w:rsid w:val="007112D2"/>
    <w:rsid w:val="00713196"/>
    <w:rsid w:val="007142F0"/>
    <w:rsid w:val="00745E82"/>
    <w:rsid w:val="0075227A"/>
    <w:rsid w:val="00753B70"/>
    <w:rsid w:val="00760A40"/>
    <w:rsid w:val="00760BB9"/>
    <w:rsid w:val="007705BC"/>
    <w:rsid w:val="00775B99"/>
    <w:rsid w:val="00790D29"/>
    <w:rsid w:val="0079389F"/>
    <w:rsid w:val="007A39E6"/>
    <w:rsid w:val="007B1CE3"/>
    <w:rsid w:val="007B47DE"/>
    <w:rsid w:val="007C205F"/>
    <w:rsid w:val="007C5BBE"/>
    <w:rsid w:val="007D6D1A"/>
    <w:rsid w:val="007E1EEB"/>
    <w:rsid w:val="007E567D"/>
    <w:rsid w:val="007F2BDD"/>
    <w:rsid w:val="00806322"/>
    <w:rsid w:val="00813069"/>
    <w:rsid w:val="00814752"/>
    <w:rsid w:val="008176ED"/>
    <w:rsid w:val="00832C6D"/>
    <w:rsid w:val="0084493F"/>
    <w:rsid w:val="00852B80"/>
    <w:rsid w:val="00857283"/>
    <w:rsid w:val="008722C1"/>
    <w:rsid w:val="00880842"/>
    <w:rsid w:val="00891853"/>
    <w:rsid w:val="00891FC3"/>
    <w:rsid w:val="00892172"/>
    <w:rsid w:val="00897302"/>
    <w:rsid w:val="008A1A4C"/>
    <w:rsid w:val="008A28BA"/>
    <w:rsid w:val="008A3554"/>
    <w:rsid w:val="008A49FC"/>
    <w:rsid w:val="008A6B73"/>
    <w:rsid w:val="008B20ED"/>
    <w:rsid w:val="008B4205"/>
    <w:rsid w:val="008B507E"/>
    <w:rsid w:val="008B670B"/>
    <w:rsid w:val="008C487A"/>
    <w:rsid w:val="008C692B"/>
    <w:rsid w:val="008D23A4"/>
    <w:rsid w:val="008D3AB7"/>
    <w:rsid w:val="008D70C1"/>
    <w:rsid w:val="008E39C9"/>
    <w:rsid w:val="008F0EEE"/>
    <w:rsid w:val="008F3120"/>
    <w:rsid w:val="00926AE6"/>
    <w:rsid w:val="0092773A"/>
    <w:rsid w:val="00937679"/>
    <w:rsid w:val="00942E69"/>
    <w:rsid w:val="009502C1"/>
    <w:rsid w:val="009541A9"/>
    <w:rsid w:val="009572CF"/>
    <w:rsid w:val="00964D22"/>
    <w:rsid w:val="00975B0C"/>
    <w:rsid w:val="00976B80"/>
    <w:rsid w:val="0098559C"/>
    <w:rsid w:val="009856CA"/>
    <w:rsid w:val="00991696"/>
    <w:rsid w:val="00993CAB"/>
    <w:rsid w:val="009A4CDA"/>
    <w:rsid w:val="009B225C"/>
    <w:rsid w:val="009B4F0E"/>
    <w:rsid w:val="009B6E4D"/>
    <w:rsid w:val="009C1D0C"/>
    <w:rsid w:val="009E2406"/>
    <w:rsid w:val="009E337A"/>
    <w:rsid w:val="009F03AF"/>
    <w:rsid w:val="009F1D14"/>
    <w:rsid w:val="00A04A7B"/>
    <w:rsid w:val="00A061AB"/>
    <w:rsid w:val="00A10803"/>
    <w:rsid w:val="00A2082D"/>
    <w:rsid w:val="00A23AD1"/>
    <w:rsid w:val="00A37121"/>
    <w:rsid w:val="00A514F4"/>
    <w:rsid w:val="00A51F8A"/>
    <w:rsid w:val="00A6744F"/>
    <w:rsid w:val="00A70FB4"/>
    <w:rsid w:val="00AD1084"/>
    <w:rsid w:val="00AE09D6"/>
    <w:rsid w:val="00AE7E6F"/>
    <w:rsid w:val="00B10AF7"/>
    <w:rsid w:val="00B20357"/>
    <w:rsid w:val="00B20C05"/>
    <w:rsid w:val="00B34353"/>
    <w:rsid w:val="00B61CFC"/>
    <w:rsid w:val="00B67838"/>
    <w:rsid w:val="00B7122A"/>
    <w:rsid w:val="00B770F4"/>
    <w:rsid w:val="00B77148"/>
    <w:rsid w:val="00B836CC"/>
    <w:rsid w:val="00B83DEE"/>
    <w:rsid w:val="00BB00D1"/>
    <w:rsid w:val="00BC09B7"/>
    <w:rsid w:val="00BC3BA4"/>
    <w:rsid w:val="00BD5D7F"/>
    <w:rsid w:val="00BE0FCF"/>
    <w:rsid w:val="00BE33DE"/>
    <w:rsid w:val="00BF0C47"/>
    <w:rsid w:val="00BF70CC"/>
    <w:rsid w:val="00C2444F"/>
    <w:rsid w:val="00C247FC"/>
    <w:rsid w:val="00C27144"/>
    <w:rsid w:val="00C376D9"/>
    <w:rsid w:val="00C43093"/>
    <w:rsid w:val="00C46719"/>
    <w:rsid w:val="00C50841"/>
    <w:rsid w:val="00C517A2"/>
    <w:rsid w:val="00C56B05"/>
    <w:rsid w:val="00C62EF1"/>
    <w:rsid w:val="00C67382"/>
    <w:rsid w:val="00C81592"/>
    <w:rsid w:val="00C90CCB"/>
    <w:rsid w:val="00C94978"/>
    <w:rsid w:val="00CA253B"/>
    <w:rsid w:val="00CA7D2D"/>
    <w:rsid w:val="00CB0B09"/>
    <w:rsid w:val="00CB134F"/>
    <w:rsid w:val="00CE0C15"/>
    <w:rsid w:val="00CE25AA"/>
    <w:rsid w:val="00CE4D93"/>
    <w:rsid w:val="00CE6C66"/>
    <w:rsid w:val="00CE6D0B"/>
    <w:rsid w:val="00CF55CD"/>
    <w:rsid w:val="00D02ACA"/>
    <w:rsid w:val="00D23EE1"/>
    <w:rsid w:val="00D25F70"/>
    <w:rsid w:val="00D2743C"/>
    <w:rsid w:val="00D31DFE"/>
    <w:rsid w:val="00D37175"/>
    <w:rsid w:val="00D43CC2"/>
    <w:rsid w:val="00D56842"/>
    <w:rsid w:val="00D71EE9"/>
    <w:rsid w:val="00D73BDB"/>
    <w:rsid w:val="00D81FF5"/>
    <w:rsid w:val="00D831CD"/>
    <w:rsid w:val="00D92B9E"/>
    <w:rsid w:val="00D963F4"/>
    <w:rsid w:val="00D97BF1"/>
    <w:rsid w:val="00DA6EAF"/>
    <w:rsid w:val="00DB23FF"/>
    <w:rsid w:val="00DB4698"/>
    <w:rsid w:val="00DC1C0C"/>
    <w:rsid w:val="00DC256E"/>
    <w:rsid w:val="00DC276F"/>
    <w:rsid w:val="00DD05EC"/>
    <w:rsid w:val="00DE42E1"/>
    <w:rsid w:val="00DE5187"/>
    <w:rsid w:val="00DF1BE6"/>
    <w:rsid w:val="00DF3CD4"/>
    <w:rsid w:val="00E014EB"/>
    <w:rsid w:val="00E2118C"/>
    <w:rsid w:val="00E27561"/>
    <w:rsid w:val="00E30F1C"/>
    <w:rsid w:val="00E45606"/>
    <w:rsid w:val="00E514AC"/>
    <w:rsid w:val="00E57578"/>
    <w:rsid w:val="00E62AEF"/>
    <w:rsid w:val="00E6328F"/>
    <w:rsid w:val="00E806DB"/>
    <w:rsid w:val="00E82F59"/>
    <w:rsid w:val="00E83D32"/>
    <w:rsid w:val="00EA1C29"/>
    <w:rsid w:val="00EA590F"/>
    <w:rsid w:val="00EB0635"/>
    <w:rsid w:val="00EB54BA"/>
    <w:rsid w:val="00EC2C94"/>
    <w:rsid w:val="00EC6475"/>
    <w:rsid w:val="00ED0E5E"/>
    <w:rsid w:val="00EE240E"/>
    <w:rsid w:val="00F052B1"/>
    <w:rsid w:val="00F079D3"/>
    <w:rsid w:val="00F231FB"/>
    <w:rsid w:val="00F23A41"/>
    <w:rsid w:val="00F24D4E"/>
    <w:rsid w:val="00F30A28"/>
    <w:rsid w:val="00F32C10"/>
    <w:rsid w:val="00F43297"/>
    <w:rsid w:val="00F45358"/>
    <w:rsid w:val="00F453C1"/>
    <w:rsid w:val="00F46062"/>
    <w:rsid w:val="00F52590"/>
    <w:rsid w:val="00F636EC"/>
    <w:rsid w:val="00F77B32"/>
    <w:rsid w:val="00F87998"/>
    <w:rsid w:val="00F944DF"/>
    <w:rsid w:val="00F95504"/>
    <w:rsid w:val="00F97A4F"/>
    <w:rsid w:val="00FB19EA"/>
    <w:rsid w:val="00FB7159"/>
    <w:rsid w:val="00FB7655"/>
    <w:rsid w:val="00FC6C62"/>
    <w:rsid w:val="00FD559B"/>
    <w:rsid w:val="00FD7C25"/>
    <w:rsid w:val="00FE009D"/>
    <w:rsid w:val="00FE1709"/>
    <w:rsid w:val="00FF15A5"/>
    <w:rsid w:val="12512EC3"/>
    <w:rsid w:val="1695757F"/>
    <w:rsid w:val="191F0F43"/>
    <w:rsid w:val="1F5755C9"/>
    <w:rsid w:val="22011C2C"/>
    <w:rsid w:val="2DFDCE0C"/>
    <w:rsid w:val="3A03464A"/>
    <w:rsid w:val="3A3E1228"/>
    <w:rsid w:val="77FC0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503C154-D638-4815-A186-70836AD9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7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3" w:lineRule="auto"/>
      <w:outlineLvl w:val="2"/>
    </w:pPr>
    <w:rPr>
      <w:rFonts w:ascii="宋体" w:hAnsi="宋体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/>
      <w:sz w:val="18"/>
      <w:szCs w:val="18"/>
    </w:rPr>
  </w:style>
  <w:style w:type="paragraph" w:styleId="a5">
    <w:name w:val="annotation text"/>
    <w:basedOn w:val="a"/>
    <w:link w:val="a6"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5"/>
    <w:next w:val="a5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uiPriority w:val="37"/>
    <w:qFormat/>
    <w:pPr>
      <w:jc w:val="both"/>
    </w:pPr>
    <w:rPr>
      <w:rFonts w:ascii="Times New Roman" w:eastAsia="宋体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nhideWhenUsed/>
    <w:qFormat/>
    <w:rPr>
      <w:sz w:val="21"/>
      <w:szCs w:val="21"/>
    </w:rPr>
  </w:style>
  <w:style w:type="character" w:customStyle="1" w:styleId="30">
    <w:name w:val="标题 3 字符"/>
    <w:basedOn w:val="a0"/>
    <w:link w:val="3"/>
    <w:qFormat/>
    <w:rPr>
      <w:rFonts w:ascii="宋体" w:eastAsia="宋体" w:hAnsi="宋体" w:cs="Times New Roman"/>
      <w:b/>
      <w:bCs/>
      <w:sz w:val="32"/>
      <w:szCs w:val="32"/>
    </w:rPr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character" w:customStyle="1" w:styleId="ac">
    <w:name w:val="页眉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p0">
    <w:name w:val="p0"/>
    <w:basedOn w:val="a"/>
    <w:qFormat/>
    <w:pPr>
      <w:ind w:firstLineChars="200" w:firstLine="480"/>
    </w:pPr>
    <w:rPr>
      <w:rFonts w:ascii="宋体" w:eastAsia="仿宋" w:hAnsi="宋体"/>
      <w:kern w:val="0"/>
      <w:sz w:val="24"/>
      <w:szCs w:val="21"/>
    </w:rPr>
  </w:style>
  <w:style w:type="paragraph" w:customStyle="1" w:styleId="af1">
    <w:name w:val="表内文字"/>
    <w:basedOn w:val="a"/>
    <w:qFormat/>
    <w:pPr>
      <w:spacing w:line="0" w:lineRule="atLeast"/>
      <w:jc w:val="left"/>
    </w:pPr>
    <w:rPr>
      <w:rFonts w:ascii="宋体" w:hAnsi="宋体" w:cs="宋体"/>
      <w:color w:val="000000"/>
      <w:kern w:val="0"/>
      <w:sz w:val="18"/>
    </w:rPr>
  </w:style>
  <w:style w:type="character" w:customStyle="1" w:styleId="a6">
    <w:name w:val="批注文字 字符"/>
    <w:basedOn w:val="a0"/>
    <w:link w:val="a5"/>
    <w:qFormat/>
    <w:rPr>
      <w:rFonts w:ascii="Times New Roman" w:eastAsia="宋体" w:hAnsi="Times New Roman" w:cs="Times New Roman"/>
      <w:szCs w:val="20"/>
    </w:rPr>
  </w:style>
  <w:style w:type="character" w:customStyle="1" w:styleId="ae">
    <w:name w:val="批注主题 字符"/>
    <w:basedOn w:val="a6"/>
    <w:link w:val="ad"/>
    <w:uiPriority w:val="99"/>
    <w:semiHidden/>
    <w:qFormat/>
    <w:rPr>
      <w:rFonts w:ascii="Times New Roman" w:eastAsia="宋体" w:hAnsi="Times New Roman" w:cs="Times New Roman"/>
      <w:b/>
      <w:bCs/>
      <w:szCs w:val="20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文字 Char1"/>
    <w:qFormat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sunying</cp:lastModifiedBy>
  <cp:revision>6</cp:revision>
  <dcterms:created xsi:type="dcterms:W3CDTF">2019-12-30T03:11:00Z</dcterms:created>
  <dcterms:modified xsi:type="dcterms:W3CDTF">2020-01-15T00:31:00Z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